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>RATOMIR VUKADIN</w:t>
      </w:r>
    </w:p>
    <w:p>
      <w:pPr>
        <w:pStyle w:val="Subtitle"/>
      </w:pPr>
      <w:r>
        <w:t>Senior Software Engineer and Solution Architect</w:t>
      </w:r>
    </w:p>
    <w:p>
      <w:pPr>
        <w:pStyle w:val="Normal"/>
      </w:pPr>
      <w:r>
        <w:t>East Sarajevo, Bosnia and Herzegovina | ratomir@live.com | +387-65/211-581 | https://ratomirvukadin.dev | https://www.linkedin.com/in/ratomir-vukadin-rvs/ | https://github.com/Ratomir | https://www.credly.com/users/ratomir-vukadin</w:t>
      </w:r>
    </w:p>
    <w:p/>
    <w:p>
      <w:pPr>
        <w:pStyle w:val="Heading1"/>
      </w:pPr>
      <w:r>
        <w:t>PROFESSIONAL SUMMARY</w:t>
      </w:r>
    </w:p>
    <w:p>
      <w:pPr>
        <w:pStyle w:val="Normal"/>
      </w:pPr>
      <w:r>
        <w:t>Senior Software Engineer and Solution Architect with 10+ years of experience designing, building, and operating production systems across Azure, AWS, DigitalOcean, Kubernetes, .NET, Python, React, and Infrastructure as Code. Strong background in backend engineering, distributed systems, event-driven architecture, cloud migration, DevOps, and technical leadership.</w:t>
      </w:r>
    </w:p>
    <w:p/>
    <w:p>
      <w:pPr>
        <w:pStyle w:val="Heading1"/>
      </w:pPr>
      <w:r>
        <w:t>CORE SKILLS</w:t>
      </w:r>
    </w:p>
    <w:p>
      <w:pPr>
        <w:pStyle w:val="Normal"/>
      </w:pPr>
      <w:r>
        <w:t>- Languages: C#, Python, TypeScript, SQL, JavaScript</w:t>
      </w:r>
    </w:p>
    <w:p>
      <w:pPr>
        <w:pStyle w:val="Normal"/>
      </w:pPr>
      <w:r>
        <w:t>- Backend: ASP.NET Core, .NET 6-10, Entity Framework Core, FastAPI, Pydantic, Alembic, Azure Functions, AWS Lambda</w:t>
      </w:r>
    </w:p>
    <w:p>
      <w:pPr>
        <w:pStyle w:val="Normal"/>
      </w:pPr>
      <w:r>
        <w:t>- Architecture: Microservices, Modular Monolith, Event-Driven Systems, RabbitMQ, Azure Service Bus, Inbox/Outbox, CQRS, C4 diagrams</w:t>
      </w:r>
    </w:p>
    <w:p>
      <w:pPr>
        <w:pStyle w:val="Normal"/>
      </w:pPr>
      <w:r>
        <w:t>- Cloud: Azure, AWS, GCP, Azure AKS, Azure Container Apps, Azure Functions, Azure Data Factory, AWS ECS, AWS EKS, AWS Lambda, AWS Step Functions</w:t>
      </w:r>
    </w:p>
    <w:p>
      <w:pPr>
        <w:pStyle w:val="Normal"/>
      </w:pPr>
      <w:r>
        <w:t>- DevOps and IaC: Kubernetes, Terraform, Bicep, Azure DevOps, GitHub Actions, CI/CD, Application Insights, Log Analytics</w:t>
      </w:r>
    </w:p>
    <w:p>
      <w:pPr>
        <w:pStyle w:val="Normal"/>
      </w:pPr>
      <w:r>
        <w:t>- Data: PostgreSQL, MS SQL Server, MongoDB, Redis, Azure Cosmos DB, Databricks, Azure Data Lake</w:t>
      </w:r>
    </w:p>
    <w:p>
      <w:pPr>
        <w:pStyle w:val="Normal"/>
      </w:pPr>
      <w:r>
        <w:t>- Frontend: React, Next.js, Angular, TypeScript, Plotly.js, RxDB</w:t>
      </w:r>
    </w:p>
    <w:p>
      <w:pPr>
        <w:pStyle w:val="Normal"/>
      </w:pPr>
      <w:r>
        <w:t>- Testing and Libraries: xUnit, Moq, Testcontainers, MassTransit, MediatR, FluentValidation, Scrutor, ErrorOr</w:t>
      </w:r>
    </w:p>
    <w:p>
      <w:pPr>
        <w:pStyle w:val="Normal"/>
      </w:pPr>
      <w:r>
        <w:t>- Leadership: Technical leadership, solution architecture, mentoring, coaching, sprint planning, architecture reviews, discovery workshops</w:t>
      </w:r>
    </w:p>
    <w:p/>
    <w:p>
      <w:pPr>
        <w:pStyle w:val="Heading1"/>
      </w:pPr>
      <w:r>
        <w:t>PROFESSIONAL EXPERIENCE</w:t>
      </w:r>
    </w:p>
    <w:p>
      <w:pPr>
        <w:pStyle w:val="Heading2"/>
      </w:pPr>
      <w:r>
        <w:t>IEHSOFTLABS - Solution Architect and Team Lead</w:t>
      </w:r>
    </w:p>
    <w:p>
      <w:pPr>
        <w:pStyle w:val="Normal"/>
      </w:pPr>
      <w:r>
        <w:t>Mar 2025 - Present | East Sarajevo, Bosnia and Herzegovina</w:t>
      </w:r>
    </w:p>
    <w:p>
      <w:pPr>
        <w:pStyle w:val="Normal"/>
      </w:pPr>
      <w:r>
        <w:t>- Designed an offline-capable laboratory management platform with two-level synchronization using RxDB on devices and RabbitMQ federation between local laboratories and cloud services.</w:t>
      </w:r>
    </w:p>
    <w:p>
      <w:pPr>
        <w:pStyle w:val="Normal"/>
      </w:pPr>
      <w:r>
        <w:t>- Architected a modular monolith with a separated Identity service and service-bus communication using RabbitMQ and Inbox/Outbox patterns.</w:t>
      </w:r>
    </w:p>
    <w:p>
      <w:pPr>
        <w:pStyle w:val="Normal"/>
      </w:pPr>
      <w:r>
        <w:t>- Led migration from on-premises infrastructure to managed services on AWS and DigitalOcean using Kubernetes clusters and multiple namespaces.</w:t>
      </w:r>
    </w:p>
    <w:p>
      <w:pPr>
        <w:pStyle w:val="Normal"/>
      </w:pPr>
      <w:r>
        <w:t>- Introduced Cursor AI across the engineering department and managed team development through PDP plans and recurring 1-on-1 meetings.</w:t>
      </w:r>
    </w:p>
    <w:p>
      <w:pPr>
        <w:pStyle w:val="Normal"/>
      </w:pPr>
      <w:r>
        <w:t>Technologies: C#, .NET, RxDB, RabbitMQ, Kubernetes, AWS, DigitalOcean, Cursor AI</w:t>
      </w:r>
    </w:p>
    <w:p/>
    <w:p>
      <w:pPr>
        <w:pStyle w:val="Heading2"/>
      </w:pPr>
      <w:r>
        <w:t>Devtech - Software Engineer</w:t>
      </w:r>
    </w:p>
    <w:p>
      <w:pPr>
        <w:pStyle w:val="Normal"/>
      </w:pPr>
      <w:r>
        <w:t>Jun 2022 - Feb 2024 | Sarajevo, Bosnia and Herzegovina</w:t>
      </w:r>
    </w:p>
    <w:p>
      <w:pPr>
        <w:pStyle w:val="Normal"/>
      </w:pPr>
      <w:r>
        <w:t>- Built payment processing systems for B2B, customer-business, loan, and credit flows following European financial regulations.</w:t>
      </w:r>
    </w:p>
    <w:p>
      <w:pPr>
        <w:pStyle w:val="Normal"/>
      </w:pPr>
      <w:r>
        <w:t>- Used Stripe as the primary payment provider and supported deployment automation with Azure DevOps and Bicep.</w:t>
      </w:r>
    </w:p>
    <w:p>
      <w:pPr>
        <w:pStyle w:val="Normal"/>
      </w:pPr>
      <w:r>
        <w:t>Technologies: C#, .NET Core, Azure DevOps, Bicep, Stripe</w:t>
      </w:r>
    </w:p>
    <w:p/>
    <w:p>
      <w:pPr>
        <w:pStyle w:val="Heading2"/>
      </w:pPr>
      <w:r>
        <w:t>Mistral - Technical Lead, Software Engineer, DevOps Engineer</w:t>
      </w:r>
    </w:p>
    <w:p>
      <w:pPr>
        <w:pStyle w:val="Normal"/>
      </w:pPr>
      <w:r>
        <w:t>Jun 2019 - May 2022 | Sarajevo, Bosnia and Herzegovina</w:t>
      </w:r>
    </w:p>
    <w:p>
      <w:pPr>
        <w:pStyle w:val="Normal"/>
      </w:pPr>
      <w:r>
        <w:t>- Led teams of up to 10 engineers, owned architecture decisions, sprint planning, critical issue resolution, and delivery planning.</w:t>
      </w:r>
    </w:p>
    <w:p>
      <w:pPr>
        <w:pStyle w:val="Normal"/>
      </w:pPr>
      <w:r>
        <w:t>- Introduced KEDA on AWS EKS for video frame processing and reduced processing time from more than 7 hours to approximately 2 hours.</w:t>
      </w:r>
    </w:p>
    <w:p>
      <w:pPr>
        <w:pStyle w:val="Normal"/>
      </w:pPr>
      <w:r>
        <w:t>- Built Azure Data Factory consolidation pipelines for Microsoft Dynamics, Salesforce, and internal systems feeding Power BI through Analysis Services.</w:t>
      </w:r>
    </w:p>
    <w:p>
      <w:pPr>
        <w:pStyle w:val="Normal"/>
      </w:pPr>
      <w:r>
        <w:t>- Maintained Infrastructure as Code for microservices on AWS ECS/EKS and Azure AKS using Terraform, ARM, and AWS CDK.</w:t>
      </w:r>
    </w:p>
    <w:p>
      <w:pPr>
        <w:pStyle w:val="Normal"/>
      </w:pPr>
      <w:r>
        <w:t>Technologies: C#, Python, Terraform, AWS ECS, AWS EKS, Azure AKS, Azure Data Factory, KEDA</w:t>
      </w:r>
    </w:p>
    <w:p/>
    <w:p>
      <w:pPr>
        <w:pStyle w:val="Heading2"/>
      </w:pPr>
      <w:r>
        <w:t>Klika - DevOps Engineer</w:t>
      </w:r>
    </w:p>
    <w:p>
      <w:pPr>
        <w:pStyle w:val="Normal"/>
      </w:pPr>
      <w:r>
        <w:t>May 2018 - May 2019 | Sarajevo, Bosnia and Herzegovina</w:t>
      </w:r>
    </w:p>
    <w:p>
      <w:pPr>
        <w:pStyle w:val="Normal"/>
      </w:pPr>
      <w:r>
        <w:t>- Managed a 2 TB Azure Big Data platform and migrated ELT pipelines from Azure Data Factory v1 to v2.</w:t>
      </w:r>
    </w:p>
    <w:p>
      <w:pPr>
        <w:pStyle w:val="Normal"/>
      </w:pPr>
      <w:r>
        <w:t>- Moved processing from Azure HDInsight SQL workloads to Azure Databricks Python pipelines and owned secure deployment processes.</w:t>
      </w:r>
    </w:p>
    <w:p>
      <w:pPr>
        <w:pStyle w:val="Normal"/>
      </w:pPr>
      <w:r>
        <w:t>Technologies: Azure Data Factory, Azure EventHub, HDInsight, Databricks, Cosmos DB, C#, Python, NodeJS</w:t>
      </w:r>
    </w:p>
    <w:p/>
    <w:p>
      <w:pPr>
        <w:pStyle w:val="Heading2"/>
      </w:pPr>
      <w:r>
        <w:t>Lanaco - Software Engineer</w:t>
      </w:r>
    </w:p>
    <w:p>
      <w:pPr>
        <w:pStyle w:val="Normal"/>
      </w:pPr>
      <w:r>
        <w:t>Oct 2016 - Apr 2018 | Banja Luka, Bosnia and Herzegovina</w:t>
      </w:r>
    </w:p>
    <w:p>
      <w:pPr>
        <w:pStyle w:val="Normal"/>
      </w:pPr>
      <w:r>
        <w:t>- Developed taxpayer registration and deregistration modules for the Indirect Taxation Authority in Bosnia and Herzegovina.</w:t>
      </w:r>
    </w:p>
    <w:p>
      <w:pPr>
        <w:pStyle w:val="Normal"/>
      </w:pPr>
      <w:r>
        <w:t>- Led development of an MS Visio XML workflow parser and mentored 18 interns across four teams during a software summer internship.</w:t>
      </w:r>
    </w:p>
    <w:p>
      <w:pPr>
        <w:pStyle w:val="Normal"/>
      </w:pPr>
      <w:r>
        <w:t>Technologies: ASP.NET 4.6, C#, MS SQL Server, IIS, TFS</w:t>
      </w:r>
    </w:p>
    <w:p/>
    <w:p>
      <w:pPr>
        <w:pStyle w:val="Heading2"/>
      </w:pPr>
      <w:r>
        <w:t>Authority Partners - Software Engineer</w:t>
      </w:r>
    </w:p>
    <w:p>
      <w:pPr>
        <w:pStyle w:val="Normal"/>
      </w:pPr>
      <w:r>
        <w:t>Sep 2015 - Feb 2016 | Sarajevo, Bosnia and Herzegovina</w:t>
      </w:r>
    </w:p>
    <w:p>
      <w:pPr>
        <w:pStyle w:val="Normal"/>
      </w:pPr>
      <w:r>
        <w:t>- Worked as a full-stack engineer on large-scale enterprise systems and supported intensive off-hours deployment windows.</w:t>
      </w:r>
    </w:p>
    <w:p>
      <w:pPr>
        <w:pStyle w:val="Normal"/>
      </w:pPr>
      <w:r>
        <w:t>Technologies: ASP.NET 4.6, C#, MS SQL Server, Redis, AngularJS, jQuery</w:t>
      </w:r>
    </w:p>
    <w:p/>
    <w:p>
      <w:pPr>
        <w:pStyle w:val="Heading1"/>
      </w:pPr>
      <w:r>
        <w:t>CONTRACT ENGAGEMENTS</w:t>
      </w:r>
    </w:p>
    <w:p>
      <w:pPr>
        <w:pStyle w:val="Heading2"/>
      </w:pPr>
      <w:r>
        <w:t>Solar-Prediction - Solution Architect and Lead Engineer</w:t>
      </w:r>
    </w:p>
    <w:p>
      <w:pPr>
        <w:pStyle w:val="Normal"/>
      </w:pPr>
      <w:r>
        <w:t>Contract | Remote</w:t>
      </w:r>
    </w:p>
    <w:p>
      <w:pPr>
        <w:pStyle w:val="Normal"/>
      </w:pPr>
      <w:r>
        <w:t>- Designed a solar energy forecasting platform with day-ahead and intraday prediction, inverter integrations, weather data, exchange data, and trader-facing portal workflows.</w:t>
      </w:r>
    </w:p>
    <w:p>
      <w:pPr>
        <w:pStyle w:val="Normal"/>
      </w:pPr>
      <w:r>
        <w:t>- Built Azure Functions and Container Apps infrastructure with Terraform and GitHub Actions, and developed Python/CatBoost prediction workflows.</w:t>
      </w:r>
    </w:p>
    <w:p>
      <w:pPr>
        <w:pStyle w:val="Normal"/>
      </w:pPr>
      <w:r>
        <w:t>Technologies: C#, Python, CatBoost, Azure Functions, Azure Container Apps, React, Next.js, PostgreSQL, MongoDB, Redis, Terraform</w:t>
      </w:r>
    </w:p>
    <w:p/>
    <w:p>
      <w:pPr>
        <w:pStyle w:val="Heading2"/>
      </w:pPr>
      <w:r>
        <w:t>Quantum Solutions - DevOps Lead</w:t>
      </w:r>
    </w:p>
    <w:p>
      <w:pPr>
        <w:pStyle w:val="Normal"/>
      </w:pPr>
      <w:r>
        <w:t>Contract | Remote</w:t>
      </w:r>
    </w:p>
    <w:p>
      <w:pPr>
        <w:pStyle w:val="Normal"/>
      </w:pPr>
      <w:r>
        <w:t>- Redesigned Azure infrastructure from App Services to AKS and then Azure Container Apps to reduce cost and simplify operations.</w:t>
      </w:r>
    </w:p>
    <w:p>
      <w:pPr>
        <w:pStyle w:val="Normal"/>
      </w:pPr>
      <w:r>
        <w:t>- Implemented CI/CD, observability, alerting, Terraform IaC, and environment management across multiple Azure subscriptions.</w:t>
      </w:r>
    </w:p>
    <w:p>
      <w:pPr>
        <w:pStyle w:val="Normal"/>
      </w:pPr>
      <w:r>
        <w:t>Technologies: Azure, AKS, Azure Container Apps, Azure Service Bus, Azure DevOps, Terraform, Application Insights, Log Analytics</w:t>
      </w:r>
    </w:p>
    <w:p/>
    <w:p>
      <w:pPr>
        <w:pStyle w:val="Heading2"/>
      </w:pPr>
      <w:r>
        <w:t>2am Tech - Software Engineer</w:t>
      </w:r>
    </w:p>
    <w:p>
      <w:pPr>
        <w:pStyle w:val="Normal"/>
      </w:pPr>
      <w:r>
        <w:t>Contract | Remote</w:t>
      </w:r>
    </w:p>
    <w:p>
      <w:pPr>
        <w:pStyle w:val="Normal"/>
      </w:pPr>
      <w:r>
        <w:t>- Built CSV parsing algorithms for consolidating multiple health-insurance data formats into unified models on AWS Lambda.</w:t>
      </w:r>
    </w:p>
    <w:p>
      <w:pPr>
        <w:pStyle w:val="Normal"/>
      </w:pPr>
      <w:r>
        <w:t>Technologies: C#, .NET 6, AWS Lambda</w:t>
      </w:r>
    </w:p>
    <w:p/>
    <w:p>
      <w:pPr>
        <w:pStyle w:val="Heading1"/>
      </w:pPr>
      <w:r>
        <w:t>EDUCATION</w:t>
      </w:r>
    </w:p>
    <w:p>
      <w:pPr>
        <w:pStyle w:val="Normal"/>
      </w:pPr>
      <w:r>
        <w:t>B.Sc. Computer Science, University of East Sarajevo, Faculty of Electrical Engineering, 2011-2016, GPA 8.28/10</w:t>
      </w:r>
    </w:p>
    <w:p/>
    <w:p>
      <w:pPr>
        <w:pStyle w:val="Heading1"/>
      </w:pPr>
      <w:r>
        <w:t>CERTIFICATIONS</w:t>
      </w:r>
    </w:p>
    <w:p>
      <w:pPr>
        <w:pStyle w:val="Normal"/>
      </w:pPr>
      <w:r>
        <w:t>Microsoft certifications and badges: https://www.credly.com/users/ratomir-vukadin</w:t>
      </w:r>
    </w:p>
    <w:p/>
    <w:p>
      <w:pPr>
        <w:pStyle w:val="Heading1"/>
      </w:pPr>
      <w:r>
        <w:t>LANGUAGES</w:t>
      </w:r>
    </w:p>
    <w:p>
      <w:pPr>
        <w:pStyle w:val="Normal"/>
      </w:pPr>
      <w:r>
        <w:t>Serbian/Bosnian: Native</w:t>
      </w:r>
    </w:p>
    <w:p>
      <w:pPr>
        <w:pStyle w:val="Normal"/>
      </w:pPr>
      <w:r>
        <w:t>English: Professional working proficiency</w:t>
      </w:r>
    </w:p>
    <w:sectPr>
      <w:pgSz w:w="12240" w:h="15840"/>
      <w:pgMar w:top="720" w:right="720" w:bottom="720" w:left="720" w:header="360" w:footer="360" w:gutter="0"/>
      <w:docGrid w:linePitch="36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  <w:pPr>
      <w:spacing w:after="80" w:line="276" w:lineRule="auto"/>
    </w:pPr>
  </w:style>
  <w:style w:type="paragraph" w:styleId="Title">
    <w:name w:val="Title"/>
    <w:rPr>
      <w:b/>
      <w:rFonts w:ascii="Calibri" w:hAnsi="Calibri"/>
      <w:sz w:val="32"/>
    </w:rPr>
    <w:pPr>
      <w:spacing w:after="80"/>
    </w:pPr>
  </w:style>
  <w:style w:type="paragraph" w:styleId="Subtitle">
    <w:name w:val="Subtitle"/>
    <w:rPr>
      <w:rFonts w:ascii="Calibri" w:hAnsi="Calibri"/>
      <w:sz w:val="24"/>
    </w:rPr>
    <w:pPr>
      <w:spacing w:after="120"/>
    </w:pPr>
  </w:style>
  <w:style w:type="paragraph" w:styleId="Heading1">
    <w:name w:val="heading 1"/>
    <w:rPr>
      <w:b/>
      <w:rFonts w:ascii="Calibri" w:hAnsi="Calibri"/>
      <w:sz w:val="24"/>
    </w:rPr>
    <w:pPr>
      <w:spacing w:before="160" w:after="80"/>
    </w:pPr>
  </w:style>
  <w:style w:type="paragraph" w:styleId="Heading2">
    <w:name w:val="heading 2"/>
    <w:rPr>
      <w:b/>
      <w:rFonts w:ascii="Calibri" w:hAnsi="Calibri"/>
      <w:sz w:val="22"/>
    </w:rPr>
    <w:pPr>
      <w:spacing w:before="120" w:after="40"/>
    </w:pPr>
  </w:style>
</w:styles>
</file>